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1D25F5" w14:textId="55CF3CDA" w:rsidR="000528A8" w:rsidRPr="005147A5" w:rsidRDefault="006B4871" w:rsidP="006B4871">
      <w:pPr>
        <w:spacing w:before="66"/>
        <w:ind w:right="116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Modello </w:t>
      </w:r>
      <w:r w:rsidR="00346DB4">
        <w:rPr>
          <w:b/>
          <w:sz w:val="26"/>
          <w:szCs w:val="26"/>
        </w:rPr>
        <w:t>2</w:t>
      </w:r>
      <w:r>
        <w:rPr>
          <w:b/>
          <w:sz w:val="26"/>
          <w:szCs w:val="26"/>
        </w:rPr>
        <w:t xml:space="preserve"> </w:t>
      </w:r>
    </w:p>
    <w:p w14:paraId="389131DF" w14:textId="77777777" w:rsidR="000528A8" w:rsidRPr="005147A5" w:rsidRDefault="000528A8" w:rsidP="00491225">
      <w:pPr>
        <w:spacing w:before="66"/>
        <w:ind w:right="116"/>
        <w:jc w:val="center"/>
        <w:rPr>
          <w:b/>
          <w:sz w:val="26"/>
          <w:szCs w:val="26"/>
        </w:rPr>
      </w:pPr>
    </w:p>
    <w:p w14:paraId="005E89EF" w14:textId="00C1682A" w:rsidR="00D25143" w:rsidRPr="00902C87" w:rsidRDefault="00D25143" w:rsidP="00D25143">
      <w:pPr>
        <w:tabs>
          <w:tab w:val="center" w:pos="4819"/>
          <w:tab w:val="right" w:pos="9638"/>
        </w:tabs>
        <w:jc w:val="center"/>
        <w:rPr>
          <w:sz w:val="24"/>
          <w:szCs w:val="24"/>
        </w:rPr>
      </w:pPr>
      <w:r w:rsidRPr="00902C87">
        <w:rPr>
          <w:noProof/>
          <w:sz w:val="24"/>
          <w:szCs w:val="24"/>
        </w:rPr>
        <w:drawing>
          <wp:inline distT="0" distB="0" distL="0" distR="0" wp14:anchorId="1D9B4B1F" wp14:editId="699D9CC1">
            <wp:extent cx="504825" cy="50482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DE4BB3" w14:textId="77777777" w:rsidR="00D25143" w:rsidRPr="00902C87" w:rsidRDefault="00D25143" w:rsidP="00D25143">
      <w:pPr>
        <w:jc w:val="center"/>
        <w:rPr>
          <w:sz w:val="28"/>
          <w:szCs w:val="28"/>
        </w:rPr>
      </w:pPr>
      <w:r w:rsidRPr="00902C87">
        <w:rPr>
          <w:sz w:val="28"/>
          <w:szCs w:val="28"/>
        </w:rPr>
        <w:t>Istituto Comprensivo Statale “FRANCESCO BERNI”</w:t>
      </w:r>
    </w:p>
    <w:p w14:paraId="7C0ADC81" w14:textId="77777777" w:rsidR="00D25143" w:rsidRPr="00902C87" w:rsidRDefault="00D25143" w:rsidP="00D25143">
      <w:pPr>
        <w:keepNext/>
        <w:jc w:val="center"/>
        <w:outlineLvl w:val="0"/>
      </w:pPr>
      <w:r w:rsidRPr="00902C87">
        <w:t xml:space="preserve">Piazza A. </w:t>
      </w:r>
      <w:smartTag w:uri="urn:schemas-microsoft-com:office:smarttags" w:element="PersonName">
        <w:smartTagPr>
          <w:attr w:name="ProductID" w:val="La Marmora"/>
        </w:smartTagPr>
        <w:r w:rsidRPr="00902C87">
          <w:t>La Marmora</w:t>
        </w:r>
      </w:smartTag>
      <w:r w:rsidRPr="00902C87">
        <w:t xml:space="preserve">, 1 - 51035 Lamporecchio (PT) - Tel. 0573/800680 </w:t>
      </w:r>
    </w:p>
    <w:p w14:paraId="47BA3E38" w14:textId="77777777" w:rsidR="00D25143" w:rsidRPr="00902C87" w:rsidRDefault="00D25143" w:rsidP="00D25143">
      <w:pPr>
        <w:jc w:val="center"/>
      </w:pPr>
      <w:r w:rsidRPr="00902C87">
        <w:t>Codice Ministeriale: PTIC81800Q - Codice Fiscale: 80009210479</w:t>
      </w:r>
    </w:p>
    <w:p w14:paraId="4EF1BFD6" w14:textId="77777777" w:rsidR="00D25143" w:rsidRPr="00902C87" w:rsidRDefault="00D25143" w:rsidP="00D25143">
      <w:pPr>
        <w:jc w:val="center"/>
        <w:rPr>
          <w:bCs/>
        </w:rPr>
      </w:pPr>
      <w:r w:rsidRPr="00902C87">
        <w:rPr>
          <w:bCs/>
        </w:rPr>
        <w:t xml:space="preserve">e-mail: </w:t>
      </w:r>
      <w:hyperlink r:id="rId9" w:history="1">
        <w:r w:rsidRPr="00902C87">
          <w:rPr>
            <w:bCs/>
            <w:u w:val="single"/>
          </w:rPr>
          <w:t>ptic81800q@istruzione.it</w:t>
        </w:r>
      </w:hyperlink>
      <w:r w:rsidRPr="00902C87">
        <w:rPr>
          <w:bCs/>
        </w:rPr>
        <w:t xml:space="preserve"> - Posta certificata: </w:t>
      </w:r>
      <w:hyperlink r:id="rId10" w:history="1">
        <w:r w:rsidRPr="00902C87">
          <w:rPr>
            <w:bCs/>
            <w:u w:val="single"/>
          </w:rPr>
          <w:t>ptic81800q@pec.istruzione.it</w:t>
        </w:r>
      </w:hyperlink>
    </w:p>
    <w:p w14:paraId="5E9396AA" w14:textId="734387E6" w:rsidR="00D25143" w:rsidRPr="00D25143" w:rsidRDefault="005B66DE" w:rsidP="00D25143">
      <w:pPr>
        <w:jc w:val="center"/>
        <w:rPr>
          <w:bCs/>
          <w:color w:val="0000FF"/>
          <w:u w:val="single"/>
        </w:rPr>
      </w:pPr>
      <w:hyperlink r:id="rId11" w:history="1">
        <w:r w:rsidR="00D25143" w:rsidRPr="0000339E">
          <w:rPr>
            <w:rStyle w:val="Collegamentoipertestuale"/>
            <w:bCs/>
          </w:rPr>
          <w:t>www.iclamporecchio.edu.it</w:t>
        </w:r>
      </w:hyperlink>
      <w:r w:rsidR="00D25143">
        <w:rPr>
          <w:b/>
          <w:sz w:val="26"/>
          <w:szCs w:val="26"/>
        </w:rPr>
        <w:t xml:space="preserve"> </w:t>
      </w:r>
    </w:p>
    <w:p w14:paraId="71E9BDB5" w14:textId="77777777" w:rsidR="00D25143" w:rsidRDefault="00D25143" w:rsidP="00491225">
      <w:pPr>
        <w:spacing w:before="66"/>
        <w:ind w:right="116"/>
        <w:jc w:val="center"/>
        <w:rPr>
          <w:b/>
          <w:sz w:val="26"/>
          <w:szCs w:val="26"/>
        </w:rPr>
      </w:pPr>
    </w:p>
    <w:p w14:paraId="3CEA81B0" w14:textId="5F07EFF1" w:rsidR="00632EB2" w:rsidRDefault="00491225" w:rsidP="00D25143">
      <w:pPr>
        <w:spacing w:before="66"/>
        <w:ind w:right="116"/>
        <w:jc w:val="center"/>
        <w:rPr>
          <w:b/>
          <w:sz w:val="26"/>
          <w:szCs w:val="26"/>
        </w:rPr>
      </w:pPr>
      <w:r w:rsidRPr="005147A5">
        <w:rPr>
          <w:b/>
          <w:sz w:val="26"/>
          <w:szCs w:val="26"/>
        </w:rPr>
        <w:t xml:space="preserve">AUTODICHIARAZIONE GIUSTIFICATIVA </w:t>
      </w:r>
      <w:r w:rsidR="00346DB4">
        <w:rPr>
          <w:b/>
          <w:sz w:val="26"/>
          <w:szCs w:val="26"/>
        </w:rPr>
        <w:t>PREVENTIVA</w:t>
      </w:r>
    </w:p>
    <w:p w14:paraId="0A5E4BB8" w14:textId="77777777" w:rsidR="00346DB4" w:rsidRDefault="00346DB4" w:rsidP="00346DB4">
      <w:pPr>
        <w:spacing w:before="66"/>
        <w:ind w:right="116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Per assenze non dovute a malattia </w:t>
      </w:r>
    </w:p>
    <w:p w14:paraId="7E456D15" w14:textId="2F1FB40D" w:rsidR="00632EB2" w:rsidRDefault="00346DB4" w:rsidP="00D25143">
      <w:pPr>
        <w:spacing w:before="66"/>
        <w:ind w:right="116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(viaggi, visite specialistiche, vaccinazioni, ecc.) </w:t>
      </w:r>
    </w:p>
    <w:p w14:paraId="6E4B34C1" w14:textId="77777777" w:rsidR="00D25143" w:rsidRPr="005147A5" w:rsidRDefault="00D25143" w:rsidP="00D25143">
      <w:pPr>
        <w:spacing w:before="66"/>
        <w:ind w:right="116"/>
        <w:jc w:val="center"/>
        <w:rPr>
          <w:sz w:val="26"/>
          <w:szCs w:val="26"/>
        </w:rPr>
      </w:pPr>
    </w:p>
    <w:p w14:paraId="4876C786" w14:textId="77777777" w:rsidR="00632EB2" w:rsidRPr="005147A5" w:rsidRDefault="00632EB2" w:rsidP="000528A8">
      <w:pPr>
        <w:pStyle w:val="Corpotesto"/>
        <w:spacing w:before="6" w:line="276" w:lineRule="auto"/>
        <w:rPr>
          <w:sz w:val="26"/>
          <w:szCs w:val="26"/>
        </w:rPr>
      </w:pPr>
    </w:p>
    <w:p w14:paraId="38AD80EA" w14:textId="77777777" w:rsidR="000528A8" w:rsidRPr="005147A5" w:rsidRDefault="00491225" w:rsidP="005147A5">
      <w:pPr>
        <w:pStyle w:val="Corpotesto"/>
        <w:tabs>
          <w:tab w:val="left" w:pos="7485"/>
          <w:tab w:val="left" w:pos="10663"/>
        </w:tabs>
        <w:spacing w:line="360" w:lineRule="auto"/>
        <w:ind w:left="108"/>
        <w:jc w:val="both"/>
        <w:rPr>
          <w:sz w:val="26"/>
          <w:szCs w:val="26"/>
        </w:rPr>
      </w:pPr>
      <w:r w:rsidRPr="005147A5">
        <w:rPr>
          <w:sz w:val="26"/>
          <w:szCs w:val="26"/>
        </w:rPr>
        <w:t xml:space="preserve">Il/la  </w:t>
      </w:r>
      <w:r w:rsidRPr="005147A5">
        <w:rPr>
          <w:spacing w:val="51"/>
          <w:sz w:val="26"/>
          <w:szCs w:val="26"/>
        </w:rPr>
        <w:t xml:space="preserve"> </w:t>
      </w:r>
      <w:r w:rsidRPr="005147A5">
        <w:rPr>
          <w:sz w:val="26"/>
          <w:szCs w:val="26"/>
        </w:rPr>
        <w:t>sottoscritto/a</w:t>
      </w:r>
      <w:r w:rsidRPr="005147A5">
        <w:rPr>
          <w:sz w:val="26"/>
          <w:szCs w:val="26"/>
          <w:u w:val="single"/>
        </w:rPr>
        <w:t xml:space="preserve"> </w:t>
      </w:r>
      <w:r w:rsidRPr="005147A5">
        <w:rPr>
          <w:sz w:val="26"/>
          <w:szCs w:val="26"/>
          <w:u w:val="single"/>
        </w:rPr>
        <w:tab/>
      </w:r>
      <w:r w:rsidRPr="005147A5">
        <w:rPr>
          <w:sz w:val="26"/>
          <w:szCs w:val="26"/>
        </w:rPr>
        <w:t xml:space="preserve">,   </w:t>
      </w:r>
    </w:p>
    <w:p w14:paraId="5515E0EE" w14:textId="6F82A758" w:rsidR="00346DB4" w:rsidRDefault="000528A8" w:rsidP="00D25143">
      <w:pPr>
        <w:pStyle w:val="Corpotesto"/>
        <w:tabs>
          <w:tab w:val="left" w:pos="7485"/>
          <w:tab w:val="left" w:pos="10663"/>
        </w:tabs>
        <w:spacing w:line="360" w:lineRule="auto"/>
        <w:ind w:left="108"/>
        <w:jc w:val="both"/>
        <w:rPr>
          <w:sz w:val="26"/>
          <w:szCs w:val="26"/>
        </w:rPr>
      </w:pPr>
      <w:r w:rsidRPr="005147A5">
        <w:rPr>
          <w:sz w:val="26"/>
          <w:szCs w:val="26"/>
        </w:rPr>
        <w:t xml:space="preserve">madre/padre/esercente </w:t>
      </w:r>
      <w:proofErr w:type="gramStart"/>
      <w:r w:rsidRPr="005147A5">
        <w:rPr>
          <w:sz w:val="26"/>
          <w:szCs w:val="26"/>
        </w:rPr>
        <w:t>la podestà</w:t>
      </w:r>
      <w:proofErr w:type="gramEnd"/>
      <w:r w:rsidRPr="005147A5">
        <w:rPr>
          <w:sz w:val="26"/>
          <w:szCs w:val="26"/>
        </w:rPr>
        <w:t xml:space="preserve"> genitoriale </w:t>
      </w:r>
    </w:p>
    <w:p w14:paraId="4362F815" w14:textId="025ADFAC" w:rsidR="00346DB4" w:rsidRPr="005147A5" w:rsidRDefault="00491225" w:rsidP="00D25143">
      <w:pPr>
        <w:pStyle w:val="Corpotesto"/>
        <w:spacing w:line="360" w:lineRule="auto"/>
        <w:ind w:right="116"/>
        <w:jc w:val="center"/>
        <w:rPr>
          <w:sz w:val="26"/>
          <w:szCs w:val="26"/>
        </w:rPr>
      </w:pPr>
      <w:r w:rsidRPr="005147A5">
        <w:rPr>
          <w:sz w:val="26"/>
          <w:szCs w:val="26"/>
        </w:rPr>
        <w:t xml:space="preserve">DICHIARA </w:t>
      </w:r>
    </w:p>
    <w:p w14:paraId="58B61363" w14:textId="432ACC4A" w:rsidR="00A440D7" w:rsidRDefault="005147A5" w:rsidP="005147A5">
      <w:pPr>
        <w:pStyle w:val="Corpotesto"/>
        <w:spacing w:line="360" w:lineRule="auto"/>
        <w:rPr>
          <w:sz w:val="26"/>
          <w:szCs w:val="26"/>
        </w:rPr>
      </w:pPr>
      <w:r w:rsidRPr="005147A5">
        <w:rPr>
          <w:sz w:val="26"/>
          <w:szCs w:val="26"/>
        </w:rPr>
        <w:t>a</w:t>
      </w:r>
      <w:r w:rsidR="000528A8" w:rsidRPr="005147A5">
        <w:rPr>
          <w:sz w:val="26"/>
          <w:szCs w:val="26"/>
        </w:rPr>
        <w:t>i sensi del DPR 445/00</w:t>
      </w:r>
      <w:r w:rsidR="00070E1A" w:rsidRPr="005147A5">
        <w:rPr>
          <w:rStyle w:val="Rimandonotadichiusura"/>
          <w:sz w:val="26"/>
          <w:szCs w:val="26"/>
        </w:rPr>
        <w:endnoteReference w:id="1"/>
      </w:r>
      <w:r w:rsidR="000528A8" w:rsidRPr="005147A5">
        <w:rPr>
          <w:sz w:val="26"/>
          <w:szCs w:val="26"/>
        </w:rPr>
        <w:t xml:space="preserve"> sotto la propria personale responsabilità che l’alunno/a ___</w:t>
      </w:r>
      <w:r w:rsidR="00A440D7">
        <w:rPr>
          <w:sz w:val="26"/>
          <w:szCs w:val="26"/>
        </w:rPr>
        <w:t>__________________________________</w:t>
      </w:r>
      <w:r w:rsidR="000528A8" w:rsidRPr="005147A5">
        <w:rPr>
          <w:sz w:val="26"/>
          <w:szCs w:val="26"/>
        </w:rPr>
        <w:t>______________</w:t>
      </w:r>
      <w:r w:rsidR="00A440D7">
        <w:rPr>
          <w:sz w:val="26"/>
          <w:szCs w:val="26"/>
        </w:rPr>
        <w:t xml:space="preserve">     </w:t>
      </w:r>
      <w:r w:rsidR="004730BC">
        <w:rPr>
          <w:sz w:val="26"/>
          <w:szCs w:val="26"/>
        </w:rPr>
        <w:t>si assenterà</w:t>
      </w:r>
      <w:r w:rsidR="000528A8" w:rsidRPr="005147A5">
        <w:rPr>
          <w:sz w:val="26"/>
          <w:szCs w:val="26"/>
        </w:rPr>
        <w:t xml:space="preserve"> dalle attività didattiche </w:t>
      </w:r>
    </w:p>
    <w:p w14:paraId="62058C0B" w14:textId="1CE35810" w:rsidR="000528A8" w:rsidRPr="005147A5" w:rsidRDefault="000528A8" w:rsidP="005147A5">
      <w:pPr>
        <w:pStyle w:val="Corpotesto"/>
        <w:spacing w:line="360" w:lineRule="auto"/>
        <w:rPr>
          <w:sz w:val="26"/>
          <w:szCs w:val="26"/>
        </w:rPr>
      </w:pPr>
      <w:r w:rsidRPr="005147A5">
        <w:rPr>
          <w:sz w:val="26"/>
          <w:szCs w:val="26"/>
        </w:rPr>
        <w:t xml:space="preserve">dal _____________________ al ______________. </w:t>
      </w:r>
    </w:p>
    <w:p w14:paraId="1486BC42" w14:textId="7A507062" w:rsidR="003737D1" w:rsidRPr="003737D1" w:rsidRDefault="000528A8" w:rsidP="003737D1">
      <w:pPr>
        <w:pStyle w:val="Corpotesto"/>
        <w:spacing w:line="360" w:lineRule="auto"/>
        <w:ind w:left="720"/>
        <w:rPr>
          <w:sz w:val="26"/>
          <w:szCs w:val="26"/>
        </w:rPr>
      </w:pPr>
      <w:proofErr w:type="gramStart"/>
      <w:r w:rsidRPr="005147A5">
        <w:rPr>
          <w:sz w:val="26"/>
          <w:szCs w:val="26"/>
        </w:rPr>
        <w:t>□</w:t>
      </w:r>
      <w:r w:rsidR="005147A5" w:rsidRPr="005147A5">
        <w:rPr>
          <w:sz w:val="26"/>
          <w:szCs w:val="26"/>
        </w:rPr>
        <w:t xml:space="preserve"> </w:t>
      </w:r>
      <w:r w:rsidRPr="005147A5">
        <w:rPr>
          <w:sz w:val="26"/>
          <w:szCs w:val="26"/>
        </w:rPr>
        <w:t xml:space="preserve"> Non</w:t>
      </w:r>
      <w:proofErr w:type="gramEnd"/>
      <w:r w:rsidRPr="005147A5">
        <w:rPr>
          <w:sz w:val="26"/>
          <w:szCs w:val="26"/>
        </w:rPr>
        <w:t xml:space="preserve"> </w:t>
      </w:r>
      <w:r w:rsidR="004730BC">
        <w:rPr>
          <w:sz w:val="26"/>
          <w:szCs w:val="26"/>
        </w:rPr>
        <w:t>soggiornerà o transiterà</w:t>
      </w:r>
      <w:r w:rsidRPr="005147A5">
        <w:rPr>
          <w:sz w:val="26"/>
          <w:szCs w:val="26"/>
        </w:rPr>
        <w:t xml:space="preserve"> ne</w:t>
      </w:r>
      <w:r w:rsidR="003737D1">
        <w:rPr>
          <w:sz w:val="26"/>
          <w:szCs w:val="26"/>
        </w:rPr>
        <w:t>gli Stati o territori</w:t>
      </w:r>
      <w:r w:rsidR="006D6AEA">
        <w:rPr>
          <w:sz w:val="26"/>
          <w:szCs w:val="26"/>
        </w:rPr>
        <w:t xml:space="preserve"> -</w:t>
      </w:r>
      <w:r w:rsidR="003737D1" w:rsidRPr="003737D1">
        <w:t xml:space="preserve"> </w:t>
      </w:r>
      <w:r w:rsidR="003737D1" w:rsidRPr="003737D1">
        <w:rPr>
          <w:sz w:val="26"/>
          <w:szCs w:val="26"/>
        </w:rPr>
        <w:t>di</w:t>
      </w:r>
      <w:r w:rsidR="003737D1">
        <w:rPr>
          <w:sz w:val="26"/>
          <w:szCs w:val="26"/>
        </w:rPr>
        <w:t xml:space="preserve"> </w:t>
      </w:r>
      <w:r w:rsidR="003737D1" w:rsidRPr="003737D1">
        <w:rPr>
          <w:sz w:val="26"/>
          <w:szCs w:val="26"/>
        </w:rPr>
        <w:t>cui  agli  elenchi  C,  D,  E  ed  F</w:t>
      </w:r>
      <w:r w:rsidR="006D6AEA">
        <w:rPr>
          <w:sz w:val="26"/>
          <w:szCs w:val="26"/>
        </w:rPr>
        <w:t xml:space="preserve"> - </w:t>
      </w:r>
      <w:r w:rsidR="003737D1">
        <w:rPr>
          <w:sz w:val="26"/>
          <w:szCs w:val="26"/>
        </w:rPr>
        <w:t>per i quali sono previsti gli obblighi definiti dall’art. 6 del DPCM 7 agosto 2020. Gli elenchi di tali Stati sono stati aggiornati dal DPCM  7 settembre 2020</w:t>
      </w:r>
      <w:r w:rsidR="003B6534">
        <w:rPr>
          <w:sz w:val="26"/>
          <w:szCs w:val="26"/>
        </w:rPr>
        <w:t>, allegato C, che viene di seguito riportato.</w:t>
      </w:r>
    </w:p>
    <w:p w14:paraId="6E9367D5" w14:textId="43EFE55A" w:rsidR="00346DB4" w:rsidRDefault="000528A8" w:rsidP="003737D1">
      <w:pPr>
        <w:pStyle w:val="Corpotesto"/>
        <w:spacing w:line="360" w:lineRule="auto"/>
        <w:ind w:left="720"/>
        <w:rPr>
          <w:sz w:val="26"/>
          <w:szCs w:val="26"/>
        </w:rPr>
      </w:pPr>
      <w:r w:rsidRPr="005147A5">
        <w:rPr>
          <w:sz w:val="26"/>
          <w:szCs w:val="26"/>
        </w:rPr>
        <w:t xml:space="preserve">Indicare il paese estero in cui </w:t>
      </w:r>
      <w:r w:rsidR="004730BC">
        <w:rPr>
          <w:sz w:val="26"/>
          <w:szCs w:val="26"/>
        </w:rPr>
        <w:t>avrà luogo</w:t>
      </w:r>
      <w:r w:rsidRPr="005147A5">
        <w:rPr>
          <w:sz w:val="26"/>
          <w:szCs w:val="26"/>
        </w:rPr>
        <w:t xml:space="preserve"> il soggiorno</w:t>
      </w:r>
      <w:r w:rsidR="005147A5" w:rsidRPr="005147A5">
        <w:rPr>
          <w:sz w:val="26"/>
          <w:szCs w:val="26"/>
        </w:rPr>
        <w:t>__________________________________.</w:t>
      </w:r>
    </w:p>
    <w:p w14:paraId="52235B40" w14:textId="1E8E5862" w:rsidR="00346DB4" w:rsidRPr="005147A5" w:rsidRDefault="00346DB4" w:rsidP="00346DB4">
      <w:pPr>
        <w:pStyle w:val="Corpotesto"/>
        <w:spacing w:line="360" w:lineRule="auto"/>
        <w:ind w:left="720"/>
        <w:rPr>
          <w:sz w:val="26"/>
          <w:szCs w:val="26"/>
        </w:rPr>
      </w:pPr>
      <w:r w:rsidRPr="005147A5">
        <w:rPr>
          <w:sz w:val="26"/>
          <w:szCs w:val="26"/>
        </w:rPr>
        <w:t xml:space="preserve">□  </w:t>
      </w:r>
      <w:r>
        <w:rPr>
          <w:sz w:val="26"/>
          <w:szCs w:val="26"/>
        </w:rPr>
        <w:t xml:space="preserve"> visita specialistica </w:t>
      </w:r>
    </w:p>
    <w:p w14:paraId="31709359" w14:textId="55E1791F" w:rsidR="00346DB4" w:rsidRPr="005147A5" w:rsidRDefault="00346DB4" w:rsidP="00346DB4">
      <w:pPr>
        <w:pStyle w:val="Corpotesto"/>
        <w:spacing w:line="360" w:lineRule="auto"/>
        <w:ind w:firstLine="720"/>
        <w:rPr>
          <w:sz w:val="26"/>
          <w:szCs w:val="26"/>
        </w:rPr>
      </w:pPr>
      <w:r w:rsidRPr="005147A5">
        <w:rPr>
          <w:sz w:val="26"/>
          <w:szCs w:val="26"/>
        </w:rPr>
        <w:t xml:space="preserve">□  </w:t>
      </w:r>
      <w:r>
        <w:rPr>
          <w:sz w:val="26"/>
          <w:szCs w:val="26"/>
        </w:rPr>
        <w:t xml:space="preserve"> vaccinazione</w:t>
      </w:r>
    </w:p>
    <w:p w14:paraId="58CE0BB7" w14:textId="5633CEBE" w:rsidR="000528A8" w:rsidRPr="005147A5" w:rsidRDefault="00346DB4" w:rsidP="00D25143">
      <w:pPr>
        <w:pStyle w:val="Corpotesto"/>
        <w:spacing w:line="360" w:lineRule="auto"/>
        <w:ind w:left="720"/>
        <w:rPr>
          <w:sz w:val="26"/>
          <w:szCs w:val="26"/>
        </w:rPr>
      </w:pPr>
      <w:r w:rsidRPr="005147A5">
        <w:rPr>
          <w:sz w:val="26"/>
          <w:szCs w:val="26"/>
        </w:rPr>
        <w:t xml:space="preserve">□  </w:t>
      </w:r>
      <w:r>
        <w:rPr>
          <w:sz w:val="26"/>
          <w:szCs w:val="26"/>
        </w:rPr>
        <w:t xml:space="preserve">  </w:t>
      </w:r>
      <w:proofErr w:type="gramStart"/>
      <w:r>
        <w:rPr>
          <w:sz w:val="26"/>
          <w:szCs w:val="26"/>
        </w:rPr>
        <w:t>altro  (</w:t>
      </w:r>
      <w:proofErr w:type="gramEnd"/>
      <w:r>
        <w:rPr>
          <w:sz w:val="26"/>
          <w:szCs w:val="26"/>
        </w:rPr>
        <w:t xml:space="preserve">indicare il motivo) ______________________________. </w:t>
      </w:r>
    </w:p>
    <w:p w14:paraId="15EEBE88" w14:textId="3AFCF982" w:rsidR="00632EB2" w:rsidRPr="005147A5" w:rsidRDefault="000528A8" w:rsidP="00D25143">
      <w:pPr>
        <w:pStyle w:val="Corpotesto"/>
        <w:spacing w:line="360" w:lineRule="auto"/>
        <w:rPr>
          <w:sz w:val="26"/>
          <w:szCs w:val="26"/>
        </w:rPr>
        <w:sectPr w:rsidR="00632EB2" w:rsidRPr="005147A5">
          <w:footerReference w:type="default" r:id="rId12"/>
          <w:pgSz w:w="11920" w:h="16850"/>
          <w:pgMar w:top="500" w:right="400" w:bottom="280" w:left="520" w:header="720" w:footer="720" w:gutter="0"/>
          <w:cols w:space="720"/>
        </w:sectPr>
      </w:pPr>
      <w:r w:rsidRPr="005147A5">
        <w:rPr>
          <w:sz w:val="26"/>
          <w:szCs w:val="26"/>
        </w:rPr>
        <w:t>La presente autodichiarazione viene rilasciata quale misura d</w:t>
      </w:r>
      <w:r w:rsidR="005147A5" w:rsidRPr="005147A5">
        <w:rPr>
          <w:sz w:val="26"/>
          <w:szCs w:val="26"/>
        </w:rPr>
        <w:t>i</w:t>
      </w:r>
      <w:r w:rsidRPr="005147A5">
        <w:rPr>
          <w:sz w:val="26"/>
          <w:szCs w:val="26"/>
        </w:rPr>
        <w:t xml:space="preserve"> prevenzione correlata con l’emergenza pandemica da SARS COV 2.</w:t>
      </w:r>
    </w:p>
    <w:p w14:paraId="46D40D81" w14:textId="77777777" w:rsidR="00346DB4" w:rsidRDefault="00346DB4" w:rsidP="00D25143">
      <w:pPr>
        <w:pStyle w:val="Corpotesto"/>
        <w:tabs>
          <w:tab w:val="left" w:pos="5172"/>
        </w:tabs>
        <w:spacing w:before="89" w:line="276" w:lineRule="auto"/>
        <w:rPr>
          <w:sz w:val="26"/>
          <w:szCs w:val="26"/>
        </w:rPr>
      </w:pPr>
    </w:p>
    <w:p w14:paraId="03102693" w14:textId="6AA5864B" w:rsidR="00632EB2" w:rsidRPr="005147A5" w:rsidRDefault="00491225" w:rsidP="000528A8">
      <w:pPr>
        <w:pStyle w:val="Corpotesto"/>
        <w:tabs>
          <w:tab w:val="left" w:pos="5172"/>
        </w:tabs>
        <w:spacing w:before="89" w:line="276" w:lineRule="auto"/>
        <w:ind w:left="103"/>
        <w:rPr>
          <w:sz w:val="26"/>
          <w:szCs w:val="26"/>
        </w:rPr>
      </w:pPr>
      <w:r w:rsidRPr="005147A5">
        <w:rPr>
          <w:sz w:val="26"/>
          <w:szCs w:val="26"/>
        </w:rPr>
        <w:t>Luogo</w:t>
      </w:r>
      <w:r w:rsidR="000528A8" w:rsidRPr="005147A5">
        <w:rPr>
          <w:sz w:val="26"/>
          <w:szCs w:val="26"/>
        </w:rPr>
        <w:t xml:space="preserve"> e data  </w:t>
      </w:r>
      <w:r w:rsidRPr="005147A5">
        <w:rPr>
          <w:sz w:val="26"/>
          <w:szCs w:val="26"/>
          <w:u w:val="single"/>
        </w:rPr>
        <w:tab/>
      </w:r>
    </w:p>
    <w:p w14:paraId="1DA48D9A" w14:textId="4641EC17" w:rsidR="000528A8" w:rsidRPr="005147A5" w:rsidRDefault="00491225" w:rsidP="000528A8">
      <w:pPr>
        <w:pStyle w:val="Corpotesto"/>
        <w:tabs>
          <w:tab w:val="left" w:pos="2599"/>
        </w:tabs>
        <w:spacing w:before="89" w:line="276" w:lineRule="auto"/>
        <w:ind w:left="103"/>
        <w:rPr>
          <w:sz w:val="26"/>
          <w:szCs w:val="26"/>
        </w:rPr>
      </w:pPr>
      <w:r w:rsidRPr="005147A5">
        <w:rPr>
          <w:sz w:val="26"/>
          <w:szCs w:val="26"/>
        </w:rPr>
        <w:br w:type="column"/>
      </w:r>
    </w:p>
    <w:p w14:paraId="4CD90944" w14:textId="6B1DD232" w:rsidR="00632EB2" w:rsidRPr="005147A5" w:rsidRDefault="00632EB2" w:rsidP="000528A8">
      <w:pPr>
        <w:pStyle w:val="Corpotesto"/>
        <w:tabs>
          <w:tab w:val="left" w:pos="2505"/>
        </w:tabs>
        <w:spacing w:before="89" w:line="276" w:lineRule="auto"/>
        <w:ind w:left="103"/>
        <w:rPr>
          <w:sz w:val="26"/>
          <w:szCs w:val="26"/>
        </w:rPr>
      </w:pPr>
    </w:p>
    <w:p w14:paraId="3D4548A6" w14:textId="77777777" w:rsidR="00632EB2" w:rsidRPr="005147A5" w:rsidRDefault="00632EB2" w:rsidP="000528A8">
      <w:pPr>
        <w:spacing w:line="276" w:lineRule="auto"/>
        <w:rPr>
          <w:sz w:val="26"/>
          <w:szCs w:val="26"/>
        </w:rPr>
        <w:sectPr w:rsidR="00632EB2" w:rsidRPr="005147A5">
          <w:type w:val="continuous"/>
          <w:pgSz w:w="11920" w:h="16850"/>
          <w:pgMar w:top="640" w:right="400" w:bottom="280" w:left="520" w:header="720" w:footer="720" w:gutter="0"/>
          <w:cols w:num="3" w:space="720" w:equalWidth="0">
            <w:col w:w="5214" w:space="101"/>
            <w:col w:w="2640" w:space="220"/>
            <w:col w:w="2825"/>
          </w:cols>
        </w:sectPr>
      </w:pPr>
    </w:p>
    <w:p w14:paraId="0B609213" w14:textId="36D846E8" w:rsidR="00632EB2" w:rsidRPr="005147A5" w:rsidRDefault="00070E1A" w:rsidP="00070E1A">
      <w:pPr>
        <w:pStyle w:val="Corpotesto"/>
        <w:tabs>
          <w:tab w:val="left" w:pos="7896"/>
        </w:tabs>
        <w:spacing w:before="227"/>
        <w:ind w:left="464"/>
        <w:jc w:val="center"/>
        <w:rPr>
          <w:sz w:val="26"/>
          <w:szCs w:val="26"/>
        </w:rPr>
      </w:pPr>
      <w:r w:rsidRPr="005147A5">
        <w:rPr>
          <w:sz w:val="26"/>
          <w:szCs w:val="26"/>
        </w:rPr>
        <w:tab/>
      </w:r>
      <w:r w:rsidRPr="005147A5">
        <w:rPr>
          <w:sz w:val="26"/>
          <w:szCs w:val="26"/>
        </w:rPr>
        <w:tab/>
      </w:r>
      <w:r w:rsidR="00491225" w:rsidRPr="005147A5">
        <w:rPr>
          <w:sz w:val="26"/>
          <w:szCs w:val="26"/>
        </w:rPr>
        <w:t>Firma</w:t>
      </w:r>
      <w:r w:rsidR="00491225" w:rsidRPr="005147A5">
        <w:rPr>
          <w:spacing w:val="-4"/>
          <w:sz w:val="26"/>
          <w:szCs w:val="26"/>
        </w:rPr>
        <w:t xml:space="preserve"> </w:t>
      </w:r>
      <w:r w:rsidR="000528A8" w:rsidRPr="005147A5">
        <w:rPr>
          <w:sz w:val="26"/>
          <w:szCs w:val="26"/>
        </w:rPr>
        <w:t>(leggibile)</w:t>
      </w:r>
      <w:r w:rsidR="00491225" w:rsidRPr="005147A5">
        <w:rPr>
          <w:sz w:val="26"/>
          <w:szCs w:val="26"/>
        </w:rPr>
        <w:tab/>
      </w:r>
    </w:p>
    <w:p w14:paraId="5016D977" w14:textId="0318F52E" w:rsidR="00346DB4" w:rsidRPr="00D25143" w:rsidRDefault="00070E1A" w:rsidP="00D25143">
      <w:pPr>
        <w:pStyle w:val="Corpotesto"/>
        <w:tabs>
          <w:tab w:val="left" w:pos="7896"/>
        </w:tabs>
        <w:spacing w:before="227"/>
        <w:ind w:left="464"/>
        <w:jc w:val="right"/>
        <w:rPr>
          <w:sz w:val="26"/>
          <w:szCs w:val="26"/>
        </w:rPr>
      </w:pPr>
      <w:r w:rsidRPr="005147A5">
        <w:rPr>
          <w:sz w:val="26"/>
          <w:szCs w:val="26"/>
        </w:rPr>
        <w:t>_________________________________</w:t>
      </w:r>
    </w:p>
    <w:sectPr w:rsidR="00346DB4" w:rsidRPr="00D25143">
      <w:type w:val="continuous"/>
      <w:pgSz w:w="11920" w:h="16850"/>
      <w:pgMar w:top="640" w:right="400" w:bottom="280" w:left="5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5A20AE" w14:textId="77777777" w:rsidR="005B66DE" w:rsidRDefault="005B66DE" w:rsidP="00070E1A">
      <w:r>
        <w:separator/>
      </w:r>
    </w:p>
  </w:endnote>
  <w:endnote w:type="continuationSeparator" w:id="0">
    <w:p w14:paraId="2D1CC25E" w14:textId="77777777" w:rsidR="005B66DE" w:rsidRDefault="005B66DE" w:rsidP="00070E1A">
      <w:r>
        <w:continuationSeparator/>
      </w:r>
    </w:p>
  </w:endnote>
  <w:endnote w:id="1">
    <w:p w14:paraId="21E3BF1B" w14:textId="7D311E24" w:rsidR="00070E1A" w:rsidRPr="005147A5" w:rsidRDefault="00070E1A" w:rsidP="00070E1A">
      <w:pPr>
        <w:pStyle w:val="Corpotesto"/>
        <w:spacing w:line="276" w:lineRule="auto"/>
        <w:rPr>
          <w:sz w:val="22"/>
          <w:szCs w:val="22"/>
        </w:rPr>
      </w:pPr>
      <w:r>
        <w:rPr>
          <w:rStyle w:val="Rimandonotadichiusura"/>
        </w:rPr>
        <w:endnoteRef/>
      </w:r>
      <w:r>
        <w:t xml:space="preserve"> </w:t>
      </w:r>
      <w:r>
        <w:rPr>
          <w:sz w:val="26"/>
        </w:rPr>
        <w:t>D.P.R. vi 445 28/12/2000 G.U. 20/02/2001</w:t>
      </w:r>
      <w:r w:rsidRPr="005147A5">
        <w:rPr>
          <w:sz w:val="22"/>
          <w:szCs w:val="22"/>
        </w:rPr>
        <w:t>, capo VI, auto. 76 (L) forme penali p.1 “chiunque rilascia dichiarazioni mendaci, forma atti falsi o ne fa uso nei casi previsti dal presente Testo unico è punito ai sensi del Codice penale e delle leggi speciali in materia”</w:t>
      </w:r>
    </w:p>
    <w:p w14:paraId="275EA806" w14:textId="1786C92D" w:rsidR="00070E1A" w:rsidRPr="005147A5" w:rsidRDefault="00070E1A">
      <w:pPr>
        <w:pStyle w:val="Testonotadichiusura"/>
        <w:rPr>
          <w:sz w:val="24"/>
          <w:szCs w:val="24"/>
        </w:rPr>
      </w:pPr>
    </w:p>
    <w:p w14:paraId="09240D38" w14:textId="77777777" w:rsidR="004730BC" w:rsidRDefault="004730BC" w:rsidP="005147A5">
      <w:pPr>
        <w:pStyle w:val="Corpotesto"/>
        <w:jc w:val="right"/>
      </w:pPr>
    </w:p>
    <w:p w14:paraId="1299A948" w14:textId="77777777" w:rsidR="004730BC" w:rsidRDefault="004730BC" w:rsidP="005147A5">
      <w:pPr>
        <w:pStyle w:val="Corpotesto"/>
        <w:jc w:val="right"/>
      </w:pPr>
    </w:p>
    <w:p w14:paraId="0DCACE5B" w14:textId="7BEC7EEC" w:rsidR="005147A5" w:rsidRPr="005147A5" w:rsidRDefault="005147A5" w:rsidP="006F1C83">
      <w:pPr>
        <w:pStyle w:val="Corpotesto"/>
        <w:jc w:val="center"/>
      </w:pPr>
      <w:r w:rsidRPr="006F1C83">
        <w:rPr>
          <w:b/>
          <w:bCs/>
        </w:rPr>
        <w:t>ALLEGATO C</w:t>
      </w:r>
      <w:r w:rsidR="006F1C83">
        <w:t xml:space="preserve"> – DPCM 7 SETTEMBRE 2020</w:t>
      </w:r>
    </w:p>
    <w:p w14:paraId="385B3920" w14:textId="77777777" w:rsidR="005147A5" w:rsidRPr="005147A5" w:rsidRDefault="005147A5" w:rsidP="005147A5">
      <w:pPr>
        <w:pStyle w:val="Corpotesto"/>
      </w:pPr>
    </w:p>
    <w:p w14:paraId="1EAB3FB8" w14:textId="23A10600" w:rsidR="005147A5" w:rsidRPr="005147A5" w:rsidRDefault="005147A5" w:rsidP="004730BC">
      <w:pPr>
        <w:spacing w:before="90" w:line="396" w:lineRule="auto"/>
        <w:ind w:left="3445" w:right="3432" w:firstLine="909"/>
        <w:jc w:val="center"/>
        <w:rPr>
          <w:b/>
          <w:sz w:val="24"/>
          <w:szCs w:val="24"/>
        </w:rPr>
      </w:pPr>
      <w:r w:rsidRPr="005147A5">
        <w:rPr>
          <w:b/>
          <w:sz w:val="24"/>
          <w:szCs w:val="24"/>
        </w:rPr>
        <w:t>Spostamenti da e per l’estero</w:t>
      </w:r>
    </w:p>
    <w:p w14:paraId="2AB82713" w14:textId="77777777" w:rsidR="005147A5" w:rsidRPr="005147A5" w:rsidRDefault="005147A5" w:rsidP="005147A5">
      <w:pPr>
        <w:pStyle w:val="Corpotesto"/>
        <w:spacing w:before="4"/>
        <w:rPr>
          <w:b/>
        </w:rPr>
      </w:pPr>
    </w:p>
    <w:p w14:paraId="6F898AF4" w14:textId="77777777" w:rsidR="005147A5" w:rsidRPr="005147A5" w:rsidRDefault="005147A5" w:rsidP="005147A5">
      <w:pPr>
        <w:pStyle w:val="Corpotesto"/>
        <w:ind w:left="112"/>
        <w:jc w:val="both"/>
      </w:pPr>
      <w:r w:rsidRPr="005147A5">
        <w:t xml:space="preserve">In vigore fino al 7 ottobre 2020. </w:t>
      </w:r>
    </w:p>
    <w:p w14:paraId="689632BD" w14:textId="1FF08395" w:rsidR="005147A5" w:rsidRPr="005147A5" w:rsidRDefault="005147A5" w:rsidP="005147A5">
      <w:pPr>
        <w:pStyle w:val="Corpotesto"/>
        <w:ind w:left="112"/>
        <w:jc w:val="both"/>
      </w:pPr>
      <w:r w:rsidRPr="005147A5">
        <w:t xml:space="preserve">Da controllare successive modifiche. </w:t>
      </w:r>
    </w:p>
    <w:p w14:paraId="488BF98F" w14:textId="77777777" w:rsidR="005147A5" w:rsidRPr="005147A5" w:rsidRDefault="005147A5" w:rsidP="005147A5">
      <w:pPr>
        <w:pStyle w:val="Corpotesto"/>
        <w:ind w:left="112"/>
        <w:jc w:val="both"/>
      </w:pPr>
    </w:p>
    <w:p w14:paraId="75BFC456" w14:textId="147506E5" w:rsidR="005147A5" w:rsidRPr="005147A5" w:rsidRDefault="005147A5" w:rsidP="005147A5">
      <w:pPr>
        <w:pStyle w:val="Corpotesto"/>
        <w:ind w:left="112"/>
        <w:jc w:val="both"/>
      </w:pPr>
      <w:r w:rsidRPr="005147A5">
        <w:t>Elenco A</w:t>
      </w:r>
    </w:p>
    <w:p w14:paraId="58DC1F89" w14:textId="3F8E440E" w:rsidR="005147A5" w:rsidRPr="005147A5" w:rsidRDefault="005147A5" w:rsidP="005147A5">
      <w:pPr>
        <w:pStyle w:val="Corpotesto"/>
        <w:spacing w:before="122"/>
        <w:ind w:left="112"/>
        <w:jc w:val="both"/>
      </w:pPr>
      <w:r w:rsidRPr="005147A5">
        <w:t>Repubblica di San Marino, Stato della Città del Vaticano</w:t>
      </w:r>
      <w:r w:rsidR="00A440D7">
        <w:t>. (nessuna limitazione)</w:t>
      </w:r>
    </w:p>
    <w:p w14:paraId="0FB2B432" w14:textId="77777777" w:rsidR="005147A5" w:rsidRPr="005147A5" w:rsidRDefault="005147A5" w:rsidP="005147A5">
      <w:pPr>
        <w:pStyle w:val="Corpotesto"/>
      </w:pPr>
    </w:p>
    <w:p w14:paraId="55B7AB71" w14:textId="77777777" w:rsidR="005147A5" w:rsidRPr="005147A5" w:rsidRDefault="005147A5" w:rsidP="005147A5">
      <w:pPr>
        <w:pStyle w:val="Corpotesto"/>
        <w:spacing w:before="217"/>
        <w:ind w:left="112"/>
        <w:jc w:val="both"/>
      </w:pPr>
      <w:r w:rsidRPr="005147A5">
        <w:t>Elenco B</w:t>
      </w:r>
    </w:p>
    <w:p w14:paraId="0239009F" w14:textId="38C604E3" w:rsidR="005147A5" w:rsidRPr="005147A5" w:rsidRDefault="005147A5" w:rsidP="005147A5">
      <w:pPr>
        <w:pStyle w:val="Corpotesto"/>
        <w:spacing w:before="118"/>
        <w:ind w:left="112" w:right="111"/>
        <w:jc w:val="both"/>
      </w:pPr>
      <w:r w:rsidRPr="005147A5">
        <w:t>Austria, Belgio, Cipro, Croazia, Danimarca, Estonia, Finlandia, Francia, Germania, Grecia, Irlanda, Lettonia, Lituania, Lussemburgo, Malta, Paesi Bassi, Polonia, Portogallo, Repubblica Ceca, Slovacchia, Slovenia, Spagna, Svezia, Ungheria, Islanda, Liechtenstein, Norvegia, Svizzera, Regno Unito di Gran Bretagna e Irlanda del nord, Andorra, Principato di Monaco</w:t>
      </w:r>
      <w:r w:rsidR="00A440D7">
        <w:t>. (</w:t>
      </w:r>
      <w:r w:rsidR="00A440D7" w:rsidRPr="001620ED">
        <w:t>Rimane l’obbligo di compilare un’</w:t>
      </w:r>
      <w:hyperlink r:id="rId1" w:tgtFrame="_blank" w:history="1">
        <w:r w:rsidR="00A440D7" w:rsidRPr="001620ED">
          <w:t>autodichiarazione.</w:t>
        </w:r>
      </w:hyperlink>
      <w:r w:rsidR="00A440D7">
        <w:t>)</w:t>
      </w:r>
    </w:p>
    <w:p w14:paraId="5FD97CD2" w14:textId="77777777" w:rsidR="005147A5" w:rsidRPr="005147A5" w:rsidRDefault="005147A5" w:rsidP="005147A5">
      <w:pPr>
        <w:pStyle w:val="Corpotesto"/>
      </w:pPr>
    </w:p>
    <w:p w14:paraId="0B09DD22" w14:textId="77777777" w:rsidR="005147A5" w:rsidRPr="005147A5" w:rsidRDefault="005147A5" w:rsidP="005147A5">
      <w:pPr>
        <w:pStyle w:val="Corpotesto"/>
        <w:spacing w:before="220" w:line="343" w:lineRule="auto"/>
        <w:ind w:left="112" w:right="7936"/>
        <w:jc w:val="both"/>
      </w:pPr>
      <w:r w:rsidRPr="005147A5">
        <w:t xml:space="preserve">Elenco C </w:t>
      </w:r>
    </w:p>
    <w:p w14:paraId="359672D0" w14:textId="67678FF0" w:rsidR="005147A5" w:rsidRPr="005147A5" w:rsidRDefault="005147A5" w:rsidP="005147A5">
      <w:pPr>
        <w:pStyle w:val="Corpotesto"/>
        <w:spacing w:before="220" w:line="343" w:lineRule="auto"/>
        <w:ind w:left="112" w:right="7936"/>
        <w:jc w:val="both"/>
      </w:pPr>
      <w:r w:rsidRPr="005147A5">
        <w:t>Bulgaria,</w:t>
      </w:r>
      <w:r w:rsidRPr="005147A5">
        <w:rPr>
          <w:spacing w:val="-6"/>
        </w:rPr>
        <w:t xml:space="preserve"> </w:t>
      </w:r>
      <w:r w:rsidRPr="005147A5">
        <w:t>Romania</w:t>
      </w:r>
    </w:p>
    <w:p w14:paraId="67BF5CF8" w14:textId="77777777" w:rsidR="005147A5" w:rsidRPr="005147A5" w:rsidRDefault="005147A5" w:rsidP="005147A5">
      <w:pPr>
        <w:pStyle w:val="Corpotesto"/>
        <w:spacing w:before="5"/>
      </w:pPr>
    </w:p>
    <w:p w14:paraId="335E73E8" w14:textId="77777777" w:rsidR="005147A5" w:rsidRPr="005147A5" w:rsidRDefault="005147A5" w:rsidP="005147A5">
      <w:pPr>
        <w:pStyle w:val="Corpotesto"/>
        <w:ind w:left="112"/>
        <w:jc w:val="both"/>
      </w:pPr>
      <w:r w:rsidRPr="005147A5">
        <w:t>Elenco D</w:t>
      </w:r>
    </w:p>
    <w:p w14:paraId="49914EA4" w14:textId="77777777" w:rsidR="005147A5" w:rsidRPr="005147A5" w:rsidRDefault="005147A5" w:rsidP="005147A5">
      <w:pPr>
        <w:pStyle w:val="Corpotesto"/>
        <w:spacing w:before="125" w:line="237" w:lineRule="auto"/>
        <w:ind w:left="112" w:right="112"/>
        <w:jc w:val="both"/>
      </w:pPr>
      <w:r w:rsidRPr="005147A5">
        <w:t>Australia, Canada, Georgia, Giappone, Nuova Zelanda, Ruanda, Repubblica di Corea, Tailandia, Tunisia, Uruguay</w:t>
      </w:r>
    </w:p>
    <w:p w14:paraId="6682CEBB" w14:textId="77777777" w:rsidR="005147A5" w:rsidRPr="005147A5" w:rsidRDefault="005147A5" w:rsidP="005147A5">
      <w:pPr>
        <w:pStyle w:val="Corpotesto"/>
      </w:pPr>
    </w:p>
    <w:p w14:paraId="4341BE04" w14:textId="77777777" w:rsidR="005147A5" w:rsidRPr="005147A5" w:rsidRDefault="005147A5" w:rsidP="005147A5">
      <w:pPr>
        <w:pStyle w:val="Corpotesto"/>
        <w:spacing w:before="218"/>
        <w:ind w:left="112"/>
        <w:jc w:val="both"/>
      </w:pPr>
      <w:r w:rsidRPr="005147A5">
        <w:t>Elenco E</w:t>
      </w:r>
    </w:p>
    <w:p w14:paraId="4C237060" w14:textId="77777777" w:rsidR="005147A5" w:rsidRPr="005147A5" w:rsidRDefault="005147A5" w:rsidP="005147A5">
      <w:pPr>
        <w:pStyle w:val="Corpotesto"/>
        <w:spacing w:before="122"/>
        <w:ind w:left="112"/>
      </w:pPr>
      <w:r w:rsidRPr="005147A5">
        <w:t>Tutti gli Stati e territori non espressamente indicati in altro elenco</w:t>
      </w:r>
    </w:p>
    <w:p w14:paraId="069AF350" w14:textId="77777777" w:rsidR="005147A5" w:rsidRPr="005147A5" w:rsidRDefault="005147A5" w:rsidP="005147A5">
      <w:pPr>
        <w:pStyle w:val="Corpotesto"/>
      </w:pPr>
    </w:p>
    <w:p w14:paraId="0174EEC7" w14:textId="77777777" w:rsidR="005147A5" w:rsidRPr="005147A5" w:rsidRDefault="005147A5" w:rsidP="005147A5">
      <w:pPr>
        <w:pStyle w:val="Corpotesto"/>
        <w:spacing w:before="217"/>
        <w:ind w:left="112"/>
      </w:pPr>
      <w:r w:rsidRPr="005147A5">
        <w:t>Elenco F</w:t>
      </w:r>
    </w:p>
    <w:p w14:paraId="7DF8E9EF" w14:textId="77777777" w:rsidR="005147A5" w:rsidRPr="005147A5" w:rsidRDefault="005147A5" w:rsidP="005147A5">
      <w:pPr>
        <w:pStyle w:val="Corpotesto"/>
        <w:spacing w:before="118" w:line="242" w:lineRule="auto"/>
        <w:ind w:left="112"/>
      </w:pPr>
      <w:r w:rsidRPr="005147A5">
        <w:t>A decorrere dal 9 luglio 2020: Armenia, Bahrein, Bangladesh, Bosnia Erzegovina, Brasile, Cile, Kuwait, Macedonia del nord, Moldova, Oman, Panama, Perù, Repubblica dominicana</w:t>
      </w:r>
    </w:p>
    <w:p w14:paraId="51336505" w14:textId="77777777" w:rsidR="005147A5" w:rsidRPr="005147A5" w:rsidRDefault="005147A5" w:rsidP="005147A5">
      <w:pPr>
        <w:pStyle w:val="Corpotesto"/>
        <w:spacing w:before="114"/>
        <w:ind w:left="112"/>
      </w:pPr>
      <w:r w:rsidRPr="005147A5">
        <w:t>A decorrere dal 16 luglio 2020: Kosovo, Montenegro e Serbia</w:t>
      </w:r>
    </w:p>
    <w:p w14:paraId="3BB7451C" w14:textId="77777777" w:rsidR="005147A5" w:rsidRPr="005147A5" w:rsidRDefault="005147A5" w:rsidP="005147A5">
      <w:pPr>
        <w:pStyle w:val="Corpotesto"/>
      </w:pPr>
    </w:p>
    <w:p w14:paraId="00E32A47" w14:textId="77777777" w:rsidR="005147A5" w:rsidRPr="005147A5" w:rsidRDefault="005147A5" w:rsidP="005147A5">
      <w:pPr>
        <w:pStyle w:val="Corpotesto"/>
      </w:pPr>
    </w:p>
    <w:p w14:paraId="25D996DF" w14:textId="77777777" w:rsidR="005147A5" w:rsidRPr="005147A5" w:rsidRDefault="005147A5" w:rsidP="005147A5">
      <w:pPr>
        <w:pStyle w:val="Corpotesto"/>
      </w:pPr>
    </w:p>
    <w:p w14:paraId="277DC1E1" w14:textId="77777777" w:rsidR="005147A5" w:rsidRPr="005147A5" w:rsidRDefault="005147A5" w:rsidP="005147A5">
      <w:pPr>
        <w:pStyle w:val="Corpotesto"/>
      </w:pPr>
    </w:p>
    <w:p w14:paraId="1E83A40D" w14:textId="77777777" w:rsidR="005147A5" w:rsidRPr="005147A5" w:rsidRDefault="005147A5" w:rsidP="005147A5">
      <w:pPr>
        <w:pStyle w:val="Corpotesto"/>
      </w:pPr>
    </w:p>
    <w:p w14:paraId="3B39579C" w14:textId="77777777" w:rsidR="005147A5" w:rsidRPr="005147A5" w:rsidRDefault="005147A5" w:rsidP="005147A5">
      <w:pPr>
        <w:pStyle w:val="Corpotesto"/>
        <w:spacing w:before="2"/>
      </w:pPr>
    </w:p>
    <w:p w14:paraId="71309031" w14:textId="77777777" w:rsidR="005147A5" w:rsidRPr="005147A5" w:rsidRDefault="005147A5">
      <w:pPr>
        <w:pStyle w:val="Testonotadichiusura"/>
        <w:rPr>
          <w:sz w:val="24"/>
          <w:szCs w:val="24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CCAB1A" w14:textId="77777777" w:rsidR="00070E1A" w:rsidRDefault="00070E1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462986" w14:textId="77777777" w:rsidR="005B66DE" w:rsidRDefault="005B66DE" w:rsidP="00070E1A">
      <w:r>
        <w:separator/>
      </w:r>
    </w:p>
  </w:footnote>
  <w:footnote w:type="continuationSeparator" w:id="0">
    <w:p w14:paraId="5ADDE87B" w14:textId="77777777" w:rsidR="005B66DE" w:rsidRDefault="005B66DE" w:rsidP="00070E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2551BB"/>
    <w:multiLevelType w:val="hybridMultilevel"/>
    <w:tmpl w:val="564C21B0"/>
    <w:lvl w:ilvl="0" w:tplc="D96EF6A6">
      <w:start w:val="1"/>
      <w:numFmt w:val="decimal"/>
      <w:lvlText w:val="%1."/>
      <w:lvlJc w:val="left"/>
      <w:pPr>
        <w:ind w:left="10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it-IT" w:bidi="it-IT"/>
      </w:rPr>
    </w:lvl>
    <w:lvl w:ilvl="1" w:tplc="050034B8">
      <w:start w:val="1"/>
      <w:numFmt w:val="upperLetter"/>
      <w:lvlText w:val="%2)"/>
      <w:lvlJc w:val="left"/>
      <w:pPr>
        <w:ind w:left="1138" w:hanging="315"/>
        <w:jc w:val="left"/>
      </w:pPr>
      <w:rPr>
        <w:rFonts w:ascii="Times New Roman" w:eastAsia="Times New Roman" w:hAnsi="Times New Roman" w:cs="Times New Roman" w:hint="default"/>
        <w:spacing w:val="-1"/>
        <w:w w:val="97"/>
        <w:sz w:val="24"/>
        <w:szCs w:val="24"/>
        <w:lang w:val="it-IT" w:eastAsia="it-IT" w:bidi="it-IT"/>
      </w:rPr>
    </w:lvl>
    <w:lvl w:ilvl="2" w:tplc="C8FE330E">
      <w:numFmt w:val="bullet"/>
      <w:lvlText w:val="•"/>
      <w:lvlJc w:val="left"/>
      <w:pPr>
        <w:ind w:left="2234" w:hanging="315"/>
      </w:pPr>
      <w:rPr>
        <w:rFonts w:hint="default"/>
        <w:lang w:val="it-IT" w:eastAsia="it-IT" w:bidi="it-IT"/>
      </w:rPr>
    </w:lvl>
    <w:lvl w:ilvl="3" w:tplc="F96EBE34">
      <w:numFmt w:val="bullet"/>
      <w:lvlText w:val="•"/>
      <w:lvlJc w:val="left"/>
      <w:pPr>
        <w:ind w:left="3329" w:hanging="315"/>
      </w:pPr>
      <w:rPr>
        <w:rFonts w:hint="default"/>
        <w:lang w:val="it-IT" w:eastAsia="it-IT" w:bidi="it-IT"/>
      </w:rPr>
    </w:lvl>
    <w:lvl w:ilvl="4" w:tplc="4060F338">
      <w:numFmt w:val="bullet"/>
      <w:lvlText w:val="•"/>
      <w:lvlJc w:val="left"/>
      <w:pPr>
        <w:ind w:left="4423" w:hanging="315"/>
      </w:pPr>
      <w:rPr>
        <w:rFonts w:hint="default"/>
        <w:lang w:val="it-IT" w:eastAsia="it-IT" w:bidi="it-IT"/>
      </w:rPr>
    </w:lvl>
    <w:lvl w:ilvl="5" w:tplc="5B2E6D66">
      <w:numFmt w:val="bullet"/>
      <w:lvlText w:val="•"/>
      <w:lvlJc w:val="left"/>
      <w:pPr>
        <w:ind w:left="5518" w:hanging="315"/>
      </w:pPr>
      <w:rPr>
        <w:rFonts w:hint="default"/>
        <w:lang w:val="it-IT" w:eastAsia="it-IT" w:bidi="it-IT"/>
      </w:rPr>
    </w:lvl>
    <w:lvl w:ilvl="6" w:tplc="824E64AC">
      <w:numFmt w:val="bullet"/>
      <w:lvlText w:val="•"/>
      <w:lvlJc w:val="left"/>
      <w:pPr>
        <w:ind w:left="6612" w:hanging="315"/>
      </w:pPr>
      <w:rPr>
        <w:rFonts w:hint="default"/>
        <w:lang w:val="it-IT" w:eastAsia="it-IT" w:bidi="it-IT"/>
      </w:rPr>
    </w:lvl>
    <w:lvl w:ilvl="7" w:tplc="9222BBD0">
      <w:numFmt w:val="bullet"/>
      <w:lvlText w:val="•"/>
      <w:lvlJc w:val="left"/>
      <w:pPr>
        <w:ind w:left="7707" w:hanging="315"/>
      </w:pPr>
      <w:rPr>
        <w:rFonts w:hint="default"/>
        <w:lang w:val="it-IT" w:eastAsia="it-IT" w:bidi="it-IT"/>
      </w:rPr>
    </w:lvl>
    <w:lvl w:ilvl="8" w:tplc="95DC7CE2">
      <w:numFmt w:val="bullet"/>
      <w:lvlText w:val="•"/>
      <w:lvlJc w:val="left"/>
      <w:pPr>
        <w:ind w:left="8802" w:hanging="315"/>
      </w:pPr>
      <w:rPr>
        <w:rFonts w:hint="default"/>
        <w:lang w:val="it-IT" w:eastAsia="it-IT" w:bidi="it-IT"/>
      </w:rPr>
    </w:lvl>
  </w:abstractNum>
  <w:abstractNum w:abstractNumId="1" w15:restartNumberingAfterBreak="0">
    <w:nsid w:val="3C204829"/>
    <w:multiLevelType w:val="hybridMultilevel"/>
    <w:tmpl w:val="30FC9618"/>
    <w:lvl w:ilvl="0" w:tplc="A85A1A08">
      <w:start w:val="6"/>
      <w:numFmt w:val="upperLetter"/>
      <w:lvlText w:val="%1)"/>
      <w:lvlJc w:val="left"/>
      <w:pPr>
        <w:ind w:left="824" w:hanging="272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it-IT" w:eastAsia="it-IT" w:bidi="it-IT"/>
      </w:rPr>
    </w:lvl>
    <w:lvl w:ilvl="1" w:tplc="116EE914">
      <w:numFmt w:val="bullet"/>
      <w:lvlText w:val="•"/>
      <w:lvlJc w:val="left"/>
      <w:pPr>
        <w:ind w:left="1837" w:hanging="272"/>
      </w:pPr>
      <w:rPr>
        <w:rFonts w:hint="default"/>
        <w:lang w:val="it-IT" w:eastAsia="it-IT" w:bidi="it-IT"/>
      </w:rPr>
    </w:lvl>
    <w:lvl w:ilvl="2" w:tplc="689A6388">
      <w:numFmt w:val="bullet"/>
      <w:lvlText w:val="•"/>
      <w:lvlJc w:val="left"/>
      <w:pPr>
        <w:ind w:left="2854" w:hanging="272"/>
      </w:pPr>
      <w:rPr>
        <w:rFonts w:hint="default"/>
        <w:lang w:val="it-IT" w:eastAsia="it-IT" w:bidi="it-IT"/>
      </w:rPr>
    </w:lvl>
    <w:lvl w:ilvl="3" w:tplc="CC986C8E">
      <w:numFmt w:val="bullet"/>
      <w:lvlText w:val="•"/>
      <w:lvlJc w:val="left"/>
      <w:pPr>
        <w:ind w:left="3871" w:hanging="272"/>
      </w:pPr>
      <w:rPr>
        <w:rFonts w:hint="default"/>
        <w:lang w:val="it-IT" w:eastAsia="it-IT" w:bidi="it-IT"/>
      </w:rPr>
    </w:lvl>
    <w:lvl w:ilvl="4" w:tplc="FD3EBD2A">
      <w:numFmt w:val="bullet"/>
      <w:lvlText w:val="•"/>
      <w:lvlJc w:val="left"/>
      <w:pPr>
        <w:ind w:left="4888" w:hanging="272"/>
      </w:pPr>
      <w:rPr>
        <w:rFonts w:hint="default"/>
        <w:lang w:val="it-IT" w:eastAsia="it-IT" w:bidi="it-IT"/>
      </w:rPr>
    </w:lvl>
    <w:lvl w:ilvl="5" w:tplc="97D44F86">
      <w:numFmt w:val="bullet"/>
      <w:lvlText w:val="•"/>
      <w:lvlJc w:val="left"/>
      <w:pPr>
        <w:ind w:left="5905" w:hanging="272"/>
      </w:pPr>
      <w:rPr>
        <w:rFonts w:hint="default"/>
        <w:lang w:val="it-IT" w:eastAsia="it-IT" w:bidi="it-IT"/>
      </w:rPr>
    </w:lvl>
    <w:lvl w:ilvl="6" w:tplc="5C8CF452">
      <w:numFmt w:val="bullet"/>
      <w:lvlText w:val="•"/>
      <w:lvlJc w:val="left"/>
      <w:pPr>
        <w:ind w:left="6922" w:hanging="272"/>
      </w:pPr>
      <w:rPr>
        <w:rFonts w:hint="default"/>
        <w:lang w:val="it-IT" w:eastAsia="it-IT" w:bidi="it-IT"/>
      </w:rPr>
    </w:lvl>
    <w:lvl w:ilvl="7" w:tplc="76506206">
      <w:numFmt w:val="bullet"/>
      <w:lvlText w:val="•"/>
      <w:lvlJc w:val="left"/>
      <w:pPr>
        <w:ind w:left="7939" w:hanging="272"/>
      </w:pPr>
      <w:rPr>
        <w:rFonts w:hint="default"/>
        <w:lang w:val="it-IT" w:eastAsia="it-IT" w:bidi="it-IT"/>
      </w:rPr>
    </w:lvl>
    <w:lvl w:ilvl="8" w:tplc="065681AE">
      <w:numFmt w:val="bullet"/>
      <w:lvlText w:val="•"/>
      <w:lvlJc w:val="left"/>
      <w:pPr>
        <w:ind w:left="8956" w:hanging="272"/>
      </w:pPr>
      <w:rPr>
        <w:rFonts w:hint="default"/>
        <w:lang w:val="it-IT" w:eastAsia="it-IT" w:bidi="it-IT"/>
      </w:rPr>
    </w:lvl>
  </w:abstractNum>
  <w:abstractNum w:abstractNumId="2" w15:restartNumberingAfterBreak="0">
    <w:nsid w:val="61350784"/>
    <w:multiLevelType w:val="hybridMultilevel"/>
    <w:tmpl w:val="FB2EB03C"/>
    <w:lvl w:ilvl="0" w:tplc="8A80CA32">
      <w:start w:val="12"/>
      <w:numFmt w:val="upperLetter"/>
      <w:lvlText w:val="%1)"/>
      <w:lvlJc w:val="left"/>
      <w:pPr>
        <w:ind w:left="824" w:hanging="28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it-IT" w:bidi="it-IT"/>
      </w:rPr>
    </w:lvl>
    <w:lvl w:ilvl="1" w:tplc="6A5477AE">
      <w:numFmt w:val="bullet"/>
      <w:lvlText w:val="•"/>
      <w:lvlJc w:val="left"/>
      <w:pPr>
        <w:ind w:left="1837" w:hanging="286"/>
      </w:pPr>
      <w:rPr>
        <w:rFonts w:hint="default"/>
        <w:lang w:val="it-IT" w:eastAsia="it-IT" w:bidi="it-IT"/>
      </w:rPr>
    </w:lvl>
    <w:lvl w:ilvl="2" w:tplc="E2A0BFF6">
      <w:numFmt w:val="bullet"/>
      <w:lvlText w:val="•"/>
      <w:lvlJc w:val="left"/>
      <w:pPr>
        <w:ind w:left="2854" w:hanging="286"/>
      </w:pPr>
      <w:rPr>
        <w:rFonts w:hint="default"/>
        <w:lang w:val="it-IT" w:eastAsia="it-IT" w:bidi="it-IT"/>
      </w:rPr>
    </w:lvl>
    <w:lvl w:ilvl="3" w:tplc="FCA02D14">
      <w:numFmt w:val="bullet"/>
      <w:lvlText w:val="•"/>
      <w:lvlJc w:val="left"/>
      <w:pPr>
        <w:ind w:left="3871" w:hanging="286"/>
      </w:pPr>
      <w:rPr>
        <w:rFonts w:hint="default"/>
        <w:lang w:val="it-IT" w:eastAsia="it-IT" w:bidi="it-IT"/>
      </w:rPr>
    </w:lvl>
    <w:lvl w:ilvl="4" w:tplc="CA664B74">
      <w:numFmt w:val="bullet"/>
      <w:lvlText w:val="•"/>
      <w:lvlJc w:val="left"/>
      <w:pPr>
        <w:ind w:left="4888" w:hanging="286"/>
      </w:pPr>
      <w:rPr>
        <w:rFonts w:hint="default"/>
        <w:lang w:val="it-IT" w:eastAsia="it-IT" w:bidi="it-IT"/>
      </w:rPr>
    </w:lvl>
    <w:lvl w:ilvl="5" w:tplc="0AEC43E0">
      <w:numFmt w:val="bullet"/>
      <w:lvlText w:val="•"/>
      <w:lvlJc w:val="left"/>
      <w:pPr>
        <w:ind w:left="5905" w:hanging="286"/>
      </w:pPr>
      <w:rPr>
        <w:rFonts w:hint="default"/>
        <w:lang w:val="it-IT" w:eastAsia="it-IT" w:bidi="it-IT"/>
      </w:rPr>
    </w:lvl>
    <w:lvl w:ilvl="6" w:tplc="4B960B2C">
      <w:numFmt w:val="bullet"/>
      <w:lvlText w:val="•"/>
      <w:lvlJc w:val="left"/>
      <w:pPr>
        <w:ind w:left="6922" w:hanging="286"/>
      </w:pPr>
      <w:rPr>
        <w:rFonts w:hint="default"/>
        <w:lang w:val="it-IT" w:eastAsia="it-IT" w:bidi="it-IT"/>
      </w:rPr>
    </w:lvl>
    <w:lvl w:ilvl="7" w:tplc="FAC2AFEE">
      <w:numFmt w:val="bullet"/>
      <w:lvlText w:val="•"/>
      <w:lvlJc w:val="left"/>
      <w:pPr>
        <w:ind w:left="7939" w:hanging="286"/>
      </w:pPr>
      <w:rPr>
        <w:rFonts w:hint="default"/>
        <w:lang w:val="it-IT" w:eastAsia="it-IT" w:bidi="it-IT"/>
      </w:rPr>
    </w:lvl>
    <w:lvl w:ilvl="8" w:tplc="D9EE1BCA">
      <w:numFmt w:val="bullet"/>
      <w:lvlText w:val="•"/>
      <w:lvlJc w:val="left"/>
      <w:pPr>
        <w:ind w:left="8956" w:hanging="286"/>
      </w:pPr>
      <w:rPr>
        <w:rFonts w:hint="default"/>
        <w:lang w:val="it-IT" w:eastAsia="it-IT" w:bidi="it-I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EB2"/>
    <w:rsid w:val="000528A8"/>
    <w:rsid w:val="00070E1A"/>
    <w:rsid w:val="00346DB4"/>
    <w:rsid w:val="003737D1"/>
    <w:rsid w:val="003B6534"/>
    <w:rsid w:val="003D3427"/>
    <w:rsid w:val="004730BC"/>
    <w:rsid w:val="00491225"/>
    <w:rsid w:val="005147A5"/>
    <w:rsid w:val="00525E67"/>
    <w:rsid w:val="005B66DE"/>
    <w:rsid w:val="00632EB2"/>
    <w:rsid w:val="006B4871"/>
    <w:rsid w:val="006D6AEA"/>
    <w:rsid w:val="006F1C83"/>
    <w:rsid w:val="00744302"/>
    <w:rsid w:val="008E024C"/>
    <w:rsid w:val="00952E4B"/>
    <w:rsid w:val="00A440D7"/>
    <w:rsid w:val="00D25143"/>
    <w:rsid w:val="00EC7A04"/>
    <w:rsid w:val="00F80441"/>
    <w:rsid w:val="00FF2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7B73BA40"/>
  <w15:docId w15:val="{F013AA4F-5CA0-41A1-9C56-F7EAA9775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24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070E1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70E1A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070E1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0E1A"/>
    <w:rPr>
      <w:rFonts w:ascii="Times New Roman" w:eastAsia="Times New Roman" w:hAnsi="Times New Roman" w:cs="Times New Roman"/>
      <w:lang w:val="it-IT" w:eastAsia="it-IT" w:bidi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70E1A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70E1A"/>
    <w:rPr>
      <w:rFonts w:ascii="Times New Roman" w:eastAsia="Times New Roman" w:hAnsi="Times New Roman" w:cs="Times New Roman"/>
      <w:sz w:val="20"/>
      <w:szCs w:val="20"/>
      <w:lang w:val="it-IT" w:eastAsia="it-IT" w:bidi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70E1A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070E1A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070E1A"/>
    <w:rPr>
      <w:rFonts w:ascii="Times New Roman" w:eastAsia="Times New Roman" w:hAnsi="Times New Roman" w:cs="Times New Roman"/>
      <w:sz w:val="20"/>
      <w:szCs w:val="20"/>
      <w:lang w:val="it-IT" w:eastAsia="it-IT" w:bidi="it-IT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070E1A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D25143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514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5143"/>
    <w:rPr>
      <w:rFonts w:ascii="Tahoma" w:eastAsia="Times New Roman" w:hAnsi="Tahoma" w:cs="Tahoma"/>
      <w:sz w:val="16"/>
      <w:szCs w:val="16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clamporecchio.edu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tic81800q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tic81800q@istruzione.it" TargetMode="External"/><Relationship Id="rId14" Type="http://schemas.openxmlformats.org/officeDocument/2006/relationships/theme" Target="theme/theme1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steri.it/mae/it/ministero/normativaonline/decreto-iorestoacasa-domande-frequenti/focus-cittadini-italiani-in-rientro-dall-estero-e-cittadini-stranieri-in-itali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4D1757-76BB-4323-BF89-E9A390578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 mario</dc:creator>
  <cp:lastModifiedBy>Matteo Bianconi</cp:lastModifiedBy>
  <cp:revision>3</cp:revision>
  <cp:lastPrinted>2020-09-22T10:52:00Z</cp:lastPrinted>
  <dcterms:created xsi:type="dcterms:W3CDTF">2020-09-27T20:27:00Z</dcterms:created>
  <dcterms:modified xsi:type="dcterms:W3CDTF">2020-09-27T20:28:00Z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2020-09-16T00:00:00Z</vt:filetime>
  </property>
</Properties>
</file>